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C" w:rsidRPr="00354A12" w:rsidRDefault="00354A12" w:rsidP="00354A12">
      <w:pPr>
        <w:jc w:val="center"/>
        <w:rPr>
          <w:b/>
          <w:bCs/>
          <w:sz w:val="36"/>
          <w:szCs w:val="36"/>
          <w:rtl/>
          <w:lang w:bidi="ar-TN"/>
        </w:rPr>
      </w:pPr>
      <w:r w:rsidRPr="00354A12">
        <w:rPr>
          <w:rFonts w:hint="cs"/>
          <w:b/>
          <w:bCs/>
          <w:sz w:val="36"/>
          <w:szCs w:val="36"/>
          <w:rtl/>
        </w:rPr>
        <w:t>قائمة الصحفيين المدعوين لمواكبة زيارة رئيس الجمهورية لولاية القيروان بمناسبة المولد النبوي الشريف يوم السبت 09 نوفمبر 2019</w:t>
      </w:r>
    </w:p>
    <w:p w:rsidR="004C1C90" w:rsidRDefault="004C1C90"/>
    <w:p w:rsidR="004C1C90" w:rsidRDefault="004C1C90"/>
    <w:tbl>
      <w:tblPr>
        <w:tblStyle w:val="Grilledutableau"/>
        <w:tblW w:w="9288" w:type="dxa"/>
        <w:tblLook w:val="04A0"/>
      </w:tblPr>
      <w:tblGrid>
        <w:gridCol w:w="2590"/>
        <w:gridCol w:w="1893"/>
        <w:gridCol w:w="2009"/>
        <w:gridCol w:w="2266"/>
        <w:gridCol w:w="530"/>
      </w:tblGrid>
      <w:tr w:rsidR="00A62468" w:rsidTr="00354A12">
        <w:trPr>
          <w:gridAfter w:val="1"/>
          <w:wAfter w:w="530" w:type="dxa"/>
          <w:trHeight w:val="782"/>
        </w:trPr>
        <w:tc>
          <w:tcPr>
            <w:tcW w:w="2590" w:type="dxa"/>
          </w:tcPr>
          <w:p w:rsidR="00A62468" w:rsidRPr="00190A41" w:rsidRDefault="00A62468" w:rsidP="004C1C90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</w:p>
          <w:p w:rsidR="00A62468" w:rsidRPr="00190A41" w:rsidRDefault="00A62468" w:rsidP="00190A4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90A41">
              <w:rPr>
                <w:rFonts w:ascii="Andalus" w:hAnsi="Andalus" w:cs="Andalus"/>
                <w:sz w:val="28"/>
                <w:szCs w:val="28"/>
                <w:rtl/>
              </w:rPr>
              <w:t>الادارة/ المؤسسة الاعلامية</w:t>
            </w:r>
          </w:p>
        </w:tc>
        <w:tc>
          <w:tcPr>
            <w:tcW w:w="1893" w:type="dxa"/>
          </w:tcPr>
          <w:p w:rsidR="00A62468" w:rsidRDefault="00A62468" w:rsidP="00A62468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رقم الهاتف</w:t>
            </w:r>
          </w:p>
          <w:p w:rsidR="00A62468" w:rsidRPr="00190A41" w:rsidRDefault="00A62468" w:rsidP="00190A41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009" w:type="dxa"/>
          </w:tcPr>
          <w:p w:rsidR="00A62468" w:rsidRPr="00190A41" w:rsidRDefault="00A62468" w:rsidP="005B7339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رقم بطاقة التعريف الوطنية</w:t>
            </w:r>
          </w:p>
        </w:tc>
        <w:tc>
          <w:tcPr>
            <w:tcW w:w="2266" w:type="dxa"/>
          </w:tcPr>
          <w:p w:rsidR="00A62468" w:rsidRPr="00190A41" w:rsidRDefault="00A62468" w:rsidP="00190A41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A62468" w:rsidRPr="00190A41" w:rsidRDefault="00A62468" w:rsidP="004C1C90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r w:rsidRPr="00190A41">
              <w:rPr>
                <w:rFonts w:ascii="Andalus" w:hAnsi="Andalus" w:cs="Andalus"/>
                <w:sz w:val="28"/>
                <w:szCs w:val="28"/>
                <w:rtl/>
                <w:lang w:bidi="ar-TN"/>
              </w:rPr>
              <w:t>الاسم و اللقب</w:t>
            </w:r>
          </w:p>
        </w:tc>
      </w:tr>
      <w:tr w:rsidR="00A62468" w:rsidTr="00354A12">
        <w:trPr>
          <w:trHeight w:val="739"/>
        </w:trPr>
        <w:tc>
          <w:tcPr>
            <w:tcW w:w="2590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>رئيس دائرة الاعلام و الندوا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</w:p>
        </w:tc>
        <w:tc>
          <w:tcPr>
            <w:tcW w:w="1893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97.811.447</w:t>
            </w:r>
          </w:p>
        </w:tc>
        <w:tc>
          <w:tcPr>
            <w:tcW w:w="2009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07567800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فرح الزايري</w:t>
            </w:r>
          </w:p>
        </w:tc>
        <w:tc>
          <w:tcPr>
            <w:tcW w:w="530" w:type="dxa"/>
          </w:tcPr>
          <w:p w:rsidR="00A62468" w:rsidRDefault="00A62468" w:rsidP="004C1C90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8265DF" w:rsidTr="00354A12">
        <w:trPr>
          <w:trHeight w:val="739"/>
        </w:trPr>
        <w:tc>
          <w:tcPr>
            <w:tcW w:w="2590" w:type="dxa"/>
          </w:tcPr>
          <w:p w:rsidR="008265DF" w:rsidRPr="00190A41" w:rsidRDefault="008265DF" w:rsidP="004C1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ملحق صحفي بالولاية</w:t>
            </w:r>
          </w:p>
        </w:tc>
        <w:tc>
          <w:tcPr>
            <w:tcW w:w="1893" w:type="dxa"/>
          </w:tcPr>
          <w:p w:rsidR="008265DF" w:rsidRDefault="008265DF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94632271</w:t>
            </w:r>
          </w:p>
        </w:tc>
        <w:tc>
          <w:tcPr>
            <w:tcW w:w="2009" w:type="dxa"/>
          </w:tcPr>
          <w:p w:rsidR="008265DF" w:rsidRDefault="008265DF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07703192</w:t>
            </w:r>
          </w:p>
        </w:tc>
        <w:tc>
          <w:tcPr>
            <w:tcW w:w="2266" w:type="dxa"/>
          </w:tcPr>
          <w:p w:rsidR="008265DF" w:rsidRPr="00190A41" w:rsidRDefault="008265DF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شروق الميغري</w:t>
            </w:r>
          </w:p>
        </w:tc>
        <w:tc>
          <w:tcPr>
            <w:tcW w:w="530" w:type="dxa"/>
          </w:tcPr>
          <w:p w:rsidR="008265DF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265DF" w:rsidTr="00354A12">
        <w:trPr>
          <w:trHeight w:val="739"/>
        </w:trPr>
        <w:tc>
          <w:tcPr>
            <w:tcW w:w="2590" w:type="dxa"/>
          </w:tcPr>
          <w:p w:rsidR="008265DF" w:rsidRPr="00190A41" w:rsidRDefault="008265DF" w:rsidP="004C1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ملحق صحفي بالولاية</w:t>
            </w:r>
          </w:p>
        </w:tc>
        <w:tc>
          <w:tcPr>
            <w:tcW w:w="1893" w:type="dxa"/>
          </w:tcPr>
          <w:p w:rsidR="008265DF" w:rsidRDefault="008265DF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96181595</w:t>
            </w:r>
          </w:p>
        </w:tc>
        <w:tc>
          <w:tcPr>
            <w:tcW w:w="2009" w:type="dxa"/>
          </w:tcPr>
          <w:p w:rsidR="008265DF" w:rsidRDefault="008265DF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07684713</w:t>
            </w:r>
          </w:p>
        </w:tc>
        <w:tc>
          <w:tcPr>
            <w:tcW w:w="2266" w:type="dxa"/>
          </w:tcPr>
          <w:p w:rsidR="008265DF" w:rsidRPr="00190A41" w:rsidRDefault="008265DF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سمية الذويبي</w:t>
            </w:r>
          </w:p>
        </w:tc>
        <w:tc>
          <w:tcPr>
            <w:tcW w:w="530" w:type="dxa"/>
          </w:tcPr>
          <w:p w:rsidR="008265DF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A62468" w:rsidTr="00354A12">
        <w:trPr>
          <w:trHeight w:val="739"/>
        </w:trPr>
        <w:tc>
          <w:tcPr>
            <w:tcW w:w="2590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>مصور بالولاية</w:t>
            </w:r>
          </w:p>
        </w:tc>
        <w:tc>
          <w:tcPr>
            <w:tcW w:w="1893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97.305.417</w:t>
            </w:r>
          </w:p>
        </w:tc>
        <w:tc>
          <w:tcPr>
            <w:tcW w:w="2009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02061625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محمد صالح السبري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A62468" w:rsidTr="00354A12">
        <w:trPr>
          <w:trHeight w:val="739"/>
        </w:trPr>
        <w:tc>
          <w:tcPr>
            <w:tcW w:w="2590" w:type="dxa"/>
            <w:vMerge w:val="restart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62468" w:rsidRPr="00190A41" w:rsidRDefault="00A62468" w:rsidP="006F6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>اذاعة صبرة أف.أم</w:t>
            </w:r>
          </w:p>
          <w:p w:rsidR="00A62468" w:rsidRPr="00190A41" w:rsidRDefault="00A62468" w:rsidP="00FE62EC">
            <w:pPr>
              <w:tabs>
                <w:tab w:val="left" w:pos="1935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</w:rPr>
              <w:tab/>
            </w:r>
          </w:p>
        </w:tc>
        <w:tc>
          <w:tcPr>
            <w:tcW w:w="1893" w:type="dxa"/>
          </w:tcPr>
          <w:p w:rsidR="00A62468" w:rsidRPr="00190A41" w:rsidRDefault="006F66A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28888830</w:t>
            </w:r>
          </w:p>
        </w:tc>
        <w:tc>
          <w:tcPr>
            <w:tcW w:w="2009" w:type="dxa"/>
          </w:tcPr>
          <w:p w:rsidR="00A62468" w:rsidRPr="00190A41" w:rsidRDefault="006F66A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07668660</w:t>
            </w:r>
          </w:p>
        </w:tc>
        <w:tc>
          <w:tcPr>
            <w:tcW w:w="2266" w:type="dxa"/>
          </w:tcPr>
          <w:p w:rsidR="00A62468" w:rsidRPr="00190A41" w:rsidRDefault="006F66A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عبد العزيز المناعي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A62468" w:rsidTr="00354A12">
        <w:trPr>
          <w:trHeight w:val="739"/>
        </w:trPr>
        <w:tc>
          <w:tcPr>
            <w:tcW w:w="2590" w:type="dxa"/>
            <w:vMerge/>
          </w:tcPr>
          <w:p w:rsidR="00A62468" w:rsidRPr="00190A41" w:rsidRDefault="00A62468" w:rsidP="00FE62EC">
            <w:pPr>
              <w:tabs>
                <w:tab w:val="left" w:pos="1935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A62468" w:rsidRPr="00190A41" w:rsidRDefault="006F66A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26172515</w:t>
            </w:r>
          </w:p>
        </w:tc>
        <w:tc>
          <w:tcPr>
            <w:tcW w:w="2009" w:type="dxa"/>
          </w:tcPr>
          <w:p w:rsidR="00A62468" w:rsidRPr="00190A41" w:rsidRDefault="006F66A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11862330</w:t>
            </w:r>
          </w:p>
        </w:tc>
        <w:tc>
          <w:tcPr>
            <w:tcW w:w="2266" w:type="dxa"/>
          </w:tcPr>
          <w:p w:rsidR="00A62468" w:rsidRPr="00190A41" w:rsidRDefault="006F66A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حمزة الخلفاوي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A62468" w:rsidTr="00354A12">
        <w:trPr>
          <w:trHeight w:val="739"/>
        </w:trPr>
        <w:tc>
          <w:tcPr>
            <w:tcW w:w="2590" w:type="dxa"/>
            <w:vMerge/>
          </w:tcPr>
          <w:p w:rsidR="00A62468" w:rsidRPr="00190A41" w:rsidRDefault="00A62468" w:rsidP="00FE62EC">
            <w:pPr>
              <w:tabs>
                <w:tab w:val="left" w:pos="1935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A62468" w:rsidRPr="00190A41" w:rsidRDefault="006F66A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98722806</w:t>
            </w:r>
          </w:p>
        </w:tc>
        <w:tc>
          <w:tcPr>
            <w:tcW w:w="2009" w:type="dxa"/>
          </w:tcPr>
          <w:p w:rsidR="00A62468" w:rsidRPr="00190A41" w:rsidRDefault="006F66A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07660509</w:t>
            </w:r>
          </w:p>
        </w:tc>
        <w:tc>
          <w:tcPr>
            <w:tcW w:w="2266" w:type="dxa"/>
          </w:tcPr>
          <w:p w:rsidR="00A62468" w:rsidRPr="00190A41" w:rsidRDefault="006F66A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بلال الدريري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اذاعة الديوان أف.أم</w:t>
            </w:r>
          </w:p>
        </w:tc>
        <w:tc>
          <w:tcPr>
            <w:tcW w:w="1893" w:type="dxa"/>
          </w:tcPr>
          <w:p w:rsidR="00A62468" w:rsidRPr="00190A41" w:rsidRDefault="00A62468" w:rsidP="006F66A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26.</w:t>
            </w:r>
            <w:r w:rsidR="006F6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952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r w:rsidR="006F6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924</w:t>
            </w:r>
          </w:p>
        </w:tc>
        <w:tc>
          <w:tcPr>
            <w:tcW w:w="2009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07706094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عبد الجليل المزوغي</w:t>
            </w:r>
          </w:p>
        </w:tc>
        <w:tc>
          <w:tcPr>
            <w:tcW w:w="530" w:type="dxa"/>
          </w:tcPr>
          <w:p w:rsidR="00A62468" w:rsidRDefault="008265DF" w:rsidP="00190A41">
            <w:pPr>
              <w:tabs>
                <w:tab w:val="center" w:pos="112"/>
              </w:tabs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>وكالة تونس افريقيا للأنباء</w:t>
            </w:r>
          </w:p>
        </w:tc>
        <w:tc>
          <w:tcPr>
            <w:tcW w:w="1893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95.615.895</w:t>
            </w:r>
          </w:p>
        </w:tc>
        <w:tc>
          <w:tcPr>
            <w:tcW w:w="2009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07014614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منيرة الربعي</w:t>
            </w:r>
          </w:p>
        </w:tc>
        <w:tc>
          <w:tcPr>
            <w:tcW w:w="530" w:type="dxa"/>
          </w:tcPr>
          <w:p w:rsidR="00A62468" w:rsidRDefault="00A62468" w:rsidP="008265DF">
            <w:pPr>
              <w:tabs>
                <w:tab w:val="center" w:pos="112"/>
              </w:tabs>
            </w:pPr>
            <w:r>
              <w:rPr>
                <w:rtl/>
              </w:rPr>
              <w:tab/>
            </w:r>
            <w:r w:rsidR="008265DF">
              <w:rPr>
                <w:rFonts w:hint="cs"/>
                <w:rtl/>
              </w:rPr>
              <w:t>9</w:t>
            </w:r>
          </w:p>
        </w:tc>
      </w:tr>
      <w:tr w:rsidR="00A62468" w:rsidTr="00AB2325">
        <w:trPr>
          <w:trHeight w:val="826"/>
        </w:trPr>
        <w:tc>
          <w:tcPr>
            <w:tcW w:w="2590" w:type="dxa"/>
            <w:tcBorders>
              <w:bottom w:val="single" w:sz="4" w:space="0" w:color="auto"/>
            </w:tcBorders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اذاعة </w:t>
            </w:r>
            <w:r w:rsidR="008265DF" w:rsidRPr="00190A41">
              <w:rPr>
                <w:rFonts w:ascii="Sakkal Majalla" w:hAnsi="Sakkal Majalla" w:cs="Sakkal Majalla" w:hint="cs"/>
                <w:sz w:val="24"/>
                <w:szCs w:val="24"/>
                <w:rtl/>
              </w:rPr>
              <w:t>شمس</w:t>
            </w:r>
            <w:r w:rsidR="00C16F2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8265DF" w:rsidRPr="00190A41">
              <w:rPr>
                <w:rFonts w:ascii="Sakkal Majalla" w:hAnsi="Sakkal Majalla" w:cs="Sakkal Majalla" w:hint="cs"/>
                <w:sz w:val="24"/>
                <w:szCs w:val="24"/>
                <w:rtl/>
              </w:rPr>
              <w:t>أف. أ</w:t>
            </w:r>
            <w:r w:rsidR="008265DF" w:rsidRPr="00190A41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م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50.506.360</w:t>
            </w:r>
          </w:p>
        </w:tc>
        <w:tc>
          <w:tcPr>
            <w:tcW w:w="2009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01931160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التيجاني بوديدح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A62468" w:rsidTr="00AB2325">
        <w:trPr>
          <w:trHeight w:val="826"/>
        </w:trPr>
        <w:tc>
          <w:tcPr>
            <w:tcW w:w="2590" w:type="dxa"/>
            <w:tcBorders>
              <w:top w:val="single" w:sz="4" w:space="0" w:color="auto"/>
            </w:tcBorders>
          </w:tcPr>
          <w:p w:rsidR="00A62468" w:rsidRPr="00190A41" w:rsidRDefault="00AB2325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قناة الحوار التونسي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56.230.607</w:t>
            </w:r>
          </w:p>
        </w:tc>
        <w:tc>
          <w:tcPr>
            <w:tcW w:w="2009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07714917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سيف الدين بوديدح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  <w:vMerge w:val="restart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>قناة الوطنية الأولى و الثانية</w:t>
            </w:r>
          </w:p>
        </w:tc>
        <w:tc>
          <w:tcPr>
            <w:tcW w:w="1893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93.505.227</w:t>
            </w:r>
          </w:p>
        </w:tc>
        <w:tc>
          <w:tcPr>
            <w:tcW w:w="2009" w:type="dxa"/>
          </w:tcPr>
          <w:p w:rsidR="00A62468" w:rsidRPr="00190A41" w:rsidRDefault="00A62468" w:rsidP="00A6246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-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مراد الرمضاني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  <w:vMerge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09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07580746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شكري الفرحاني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lastRenderedPageBreak/>
              <w:t>Tv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تلفزة</w:t>
            </w:r>
          </w:p>
        </w:tc>
        <w:tc>
          <w:tcPr>
            <w:tcW w:w="1893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98.294.975</w:t>
            </w:r>
          </w:p>
        </w:tc>
        <w:tc>
          <w:tcPr>
            <w:tcW w:w="2009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01990369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عادل النقاطي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قناة نسمة/ وكالة الأناظول/ موقع الجزيرة نت</w:t>
            </w:r>
          </w:p>
        </w:tc>
        <w:tc>
          <w:tcPr>
            <w:tcW w:w="1893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46.220.167</w:t>
            </w:r>
          </w:p>
        </w:tc>
        <w:tc>
          <w:tcPr>
            <w:tcW w:w="2009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07581323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ناجح الزغدودي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>اذاعة جوهرة أف.أم</w:t>
            </w:r>
          </w:p>
        </w:tc>
        <w:tc>
          <w:tcPr>
            <w:tcW w:w="1893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97.571.406</w:t>
            </w:r>
          </w:p>
        </w:tc>
        <w:tc>
          <w:tcPr>
            <w:tcW w:w="2009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07654836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محمد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طا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</w:t>
            </w: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 الفوال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</w:rPr>
              <w:t>La Presse</w:t>
            </w:r>
            <w:r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جريدة</w:t>
            </w:r>
          </w:p>
        </w:tc>
        <w:tc>
          <w:tcPr>
            <w:tcW w:w="1893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28.506.002</w:t>
            </w:r>
          </w:p>
        </w:tc>
        <w:tc>
          <w:tcPr>
            <w:tcW w:w="2009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01852736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فاطمة الزغواني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جريدة الأنوار</w:t>
            </w:r>
            <w:r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</w:p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</w:rPr>
              <w:t xml:space="preserve">Express FM </w:t>
            </w:r>
          </w:p>
        </w:tc>
        <w:tc>
          <w:tcPr>
            <w:tcW w:w="1893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98.489.364</w:t>
            </w:r>
          </w:p>
        </w:tc>
        <w:tc>
          <w:tcPr>
            <w:tcW w:w="2009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02071375</w:t>
            </w:r>
          </w:p>
        </w:tc>
        <w:tc>
          <w:tcPr>
            <w:tcW w:w="2266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عبد المجيد الجبيلي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4525C" w:rsidP="00A4525C">
            <w:pPr>
              <w:tabs>
                <w:tab w:val="center" w:pos="1187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  <w:r w:rsidR="00A62468"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>اذاعة موزاييك</w:t>
            </w:r>
          </w:p>
        </w:tc>
        <w:tc>
          <w:tcPr>
            <w:tcW w:w="1893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98.932.173</w:t>
            </w:r>
          </w:p>
        </w:tc>
        <w:tc>
          <w:tcPr>
            <w:tcW w:w="2009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07514747</w:t>
            </w:r>
          </w:p>
        </w:tc>
        <w:tc>
          <w:tcPr>
            <w:tcW w:w="2266" w:type="dxa"/>
          </w:tcPr>
          <w:p w:rsidR="00A62468" w:rsidRPr="00190A41" w:rsidRDefault="00A62468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خليفة القاسمي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>اذاعة كاب أف.أم</w:t>
            </w:r>
          </w:p>
        </w:tc>
        <w:tc>
          <w:tcPr>
            <w:tcW w:w="1893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98.258.246</w:t>
            </w:r>
          </w:p>
        </w:tc>
        <w:tc>
          <w:tcPr>
            <w:tcW w:w="2009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02043169</w:t>
            </w:r>
          </w:p>
        </w:tc>
        <w:tc>
          <w:tcPr>
            <w:tcW w:w="2266" w:type="dxa"/>
          </w:tcPr>
          <w:p w:rsidR="00A62468" w:rsidRPr="00190A41" w:rsidRDefault="00A62468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جمال الدين الذهبي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bookmarkStart w:id="0" w:name="_GoBack"/>
        <w:bookmarkEnd w:id="0"/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62468" w:rsidP="00A452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جريدة اخبار الجمهورية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 w:rsidR="00A4525C">
              <w:rPr>
                <w:rFonts w:ascii="Sakkal Majalla" w:hAnsi="Sakkal Majalla" w:cs="Sakkal Majalla" w:hint="cs"/>
                <w:sz w:val="24"/>
                <w:szCs w:val="24"/>
                <w:rtl/>
              </w:rPr>
              <w:t>موقع الحصري</w:t>
            </w:r>
          </w:p>
        </w:tc>
        <w:tc>
          <w:tcPr>
            <w:tcW w:w="1893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98.924.070</w:t>
            </w:r>
          </w:p>
        </w:tc>
        <w:tc>
          <w:tcPr>
            <w:tcW w:w="2009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01931861</w:t>
            </w:r>
          </w:p>
        </w:tc>
        <w:tc>
          <w:tcPr>
            <w:tcW w:w="2266" w:type="dxa"/>
          </w:tcPr>
          <w:p w:rsidR="00A62468" w:rsidRPr="00190A41" w:rsidRDefault="00A62468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منذر عينينو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62468" w:rsidP="00A452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0A4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جريدة </w:t>
            </w:r>
            <w:r w:rsidR="00A4525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الشروق</w:t>
            </w:r>
          </w:p>
        </w:tc>
        <w:tc>
          <w:tcPr>
            <w:tcW w:w="1893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28.122.813</w:t>
            </w:r>
          </w:p>
        </w:tc>
        <w:tc>
          <w:tcPr>
            <w:tcW w:w="2009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0768232</w:t>
            </w:r>
          </w:p>
        </w:tc>
        <w:tc>
          <w:tcPr>
            <w:tcW w:w="2266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سعيدة الجلاصي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4525C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راديو ماد</w:t>
            </w:r>
          </w:p>
        </w:tc>
        <w:tc>
          <w:tcPr>
            <w:tcW w:w="1893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21.210.584</w:t>
            </w:r>
          </w:p>
        </w:tc>
        <w:tc>
          <w:tcPr>
            <w:tcW w:w="2009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07637650</w:t>
            </w:r>
          </w:p>
        </w:tc>
        <w:tc>
          <w:tcPr>
            <w:tcW w:w="2266" w:type="dxa"/>
          </w:tcPr>
          <w:p w:rsidR="00A62468" w:rsidRPr="00190A41" w:rsidRDefault="00A62468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190A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ايمن المحرزي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  <w:vMerge w:val="restart"/>
          </w:tcPr>
          <w:p w:rsidR="00A62468" w:rsidRDefault="00A62468" w:rsidP="004C1C9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62468" w:rsidRDefault="00A62468" w:rsidP="00660D4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62468" w:rsidRPr="00190A41" w:rsidRDefault="00A62468" w:rsidP="00660D4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62468" w:rsidRDefault="00A4525C" w:rsidP="00660D4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اذاعة دريم أف.أم </w:t>
            </w:r>
          </w:p>
          <w:p w:rsidR="00A62468" w:rsidRPr="00190A41" w:rsidRDefault="00A62468" w:rsidP="00D20BD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3" w:type="dxa"/>
          </w:tcPr>
          <w:p w:rsidR="00A62468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24.627.260</w:t>
            </w:r>
          </w:p>
        </w:tc>
        <w:tc>
          <w:tcPr>
            <w:tcW w:w="2009" w:type="dxa"/>
          </w:tcPr>
          <w:p w:rsidR="00A62468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02095358</w:t>
            </w:r>
          </w:p>
        </w:tc>
        <w:tc>
          <w:tcPr>
            <w:tcW w:w="2266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صابر السيد الجبلاوي</w:t>
            </w:r>
          </w:p>
        </w:tc>
        <w:tc>
          <w:tcPr>
            <w:tcW w:w="530" w:type="dxa"/>
          </w:tcPr>
          <w:p w:rsidR="00A62468" w:rsidRDefault="008265DF" w:rsidP="004C1C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  <w:vMerge/>
          </w:tcPr>
          <w:p w:rsidR="00A62468" w:rsidRPr="00190A41" w:rsidRDefault="00A62468" w:rsidP="00D20BD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3" w:type="dxa"/>
          </w:tcPr>
          <w:p w:rsidR="00A62468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22.280.386</w:t>
            </w:r>
          </w:p>
        </w:tc>
        <w:tc>
          <w:tcPr>
            <w:tcW w:w="2009" w:type="dxa"/>
          </w:tcPr>
          <w:p w:rsidR="00A62468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07673239</w:t>
            </w:r>
          </w:p>
        </w:tc>
        <w:tc>
          <w:tcPr>
            <w:tcW w:w="2266" w:type="dxa"/>
          </w:tcPr>
          <w:p w:rsidR="00A62468" w:rsidRPr="00190A41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محمد الطيب الشمنقي</w:t>
            </w:r>
          </w:p>
        </w:tc>
        <w:tc>
          <w:tcPr>
            <w:tcW w:w="530" w:type="dxa"/>
          </w:tcPr>
          <w:p w:rsidR="00A62468" w:rsidRDefault="00A62468" w:rsidP="008265DF">
            <w:pPr>
              <w:tabs>
                <w:tab w:val="center" w:pos="173"/>
              </w:tabs>
              <w:rPr>
                <w:rtl/>
              </w:rPr>
            </w:pPr>
            <w:r>
              <w:rPr>
                <w:rtl/>
              </w:rPr>
              <w:tab/>
            </w:r>
            <w:r w:rsidR="008265DF">
              <w:rPr>
                <w:rFonts w:hint="cs"/>
                <w:rtl/>
              </w:rPr>
              <w:t>25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  <w:vMerge/>
          </w:tcPr>
          <w:p w:rsidR="00A62468" w:rsidRPr="00190A41" w:rsidRDefault="00A62468" w:rsidP="00D41940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3" w:type="dxa"/>
          </w:tcPr>
          <w:p w:rsidR="00A62468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21.719.231</w:t>
            </w:r>
          </w:p>
        </w:tc>
        <w:tc>
          <w:tcPr>
            <w:tcW w:w="2009" w:type="dxa"/>
          </w:tcPr>
          <w:p w:rsidR="00A62468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07611302</w:t>
            </w:r>
          </w:p>
        </w:tc>
        <w:tc>
          <w:tcPr>
            <w:tcW w:w="2266" w:type="dxa"/>
          </w:tcPr>
          <w:p w:rsidR="00A62468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حمدي شورابي</w:t>
            </w:r>
          </w:p>
        </w:tc>
        <w:tc>
          <w:tcPr>
            <w:tcW w:w="530" w:type="dxa"/>
          </w:tcPr>
          <w:p w:rsidR="00A62468" w:rsidRDefault="008265DF" w:rsidP="00D41940">
            <w:pPr>
              <w:tabs>
                <w:tab w:val="center" w:pos="173"/>
              </w:tabs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</w:tr>
      <w:tr w:rsidR="00A62468" w:rsidTr="00354A12">
        <w:trPr>
          <w:trHeight w:val="826"/>
        </w:trPr>
        <w:tc>
          <w:tcPr>
            <w:tcW w:w="2590" w:type="dxa"/>
          </w:tcPr>
          <w:p w:rsidR="00A62468" w:rsidRPr="00190A41" w:rsidRDefault="00A4525C" w:rsidP="00A4525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525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الاذاعة التونسية</w:t>
            </w:r>
          </w:p>
        </w:tc>
        <w:tc>
          <w:tcPr>
            <w:tcW w:w="1893" w:type="dxa"/>
          </w:tcPr>
          <w:p w:rsidR="00A62468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99.017.287</w:t>
            </w:r>
          </w:p>
        </w:tc>
        <w:tc>
          <w:tcPr>
            <w:tcW w:w="2009" w:type="dxa"/>
          </w:tcPr>
          <w:p w:rsidR="00A62468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07597834</w:t>
            </w:r>
          </w:p>
        </w:tc>
        <w:tc>
          <w:tcPr>
            <w:tcW w:w="2266" w:type="dxa"/>
          </w:tcPr>
          <w:p w:rsidR="00A62468" w:rsidRDefault="00A4525C" w:rsidP="00FE62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نادرة بن رجب</w:t>
            </w:r>
          </w:p>
        </w:tc>
        <w:tc>
          <w:tcPr>
            <w:tcW w:w="530" w:type="dxa"/>
          </w:tcPr>
          <w:p w:rsidR="00A62468" w:rsidRDefault="008265DF" w:rsidP="00D41940">
            <w:pPr>
              <w:tabs>
                <w:tab w:val="center" w:pos="173"/>
              </w:tabs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</w:tr>
    </w:tbl>
    <w:p w:rsidR="004C1C90" w:rsidRDefault="004C1C90" w:rsidP="004C1C90">
      <w:pPr>
        <w:jc w:val="center"/>
      </w:pPr>
    </w:p>
    <w:sectPr w:rsidR="004C1C90" w:rsidSect="00885C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502" w:rsidRDefault="00105502" w:rsidP="00190A41">
      <w:pPr>
        <w:spacing w:after="0" w:line="240" w:lineRule="auto"/>
      </w:pPr>
      <w:r>
        <w:separator/>
      </w:r>
    </w:p>
  </w:endnote>
  <w:endnote w:type="continuationSeparator" w:id="1">
    <w:p w:rsidR="00105502" w:rsidRDefault="00105502" w:rsidP="0019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628"/>
      <w:docPartObj>
        <w:docPartGallery w:val="Page Numbers (Bottom of Page)"/>
        <w:docPartUnique/>
      </w:docPartObj>
    </w:sdtPr>
    <w:sdtContent>
      <w:p w:rsidR="00190A41" w:rsidRDefault="00C16F21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190A41" w:rsidRDefault="005B359C">
        <w:pPr>
          <w:pStyle w:val="Pieddepage"/>
          <w:jc w:val="center"/>
        </w:pPr>
        <w:r>
          <w:fldChar w:fldCharType="begin"/>
        </w:r>
        <w:r w:rsidR="00F82A2A">
          <w:instrText xml:space="preserve"> PAGE    \* MERGEFORMAT </w:instrText>
        </w:r>
        <w:r>
          <w:fldChar w:fldCharType="separate"/>
        </w:r>
        <w:r w:rsidR="00C16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A41" w:rsidRDefault="00190A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502" w:rsidRDefault="00105502" w:rsidP="00190A41">
      <w:pPr>
        <w:spacing w:after="0" w:line="240" w:lineRule="auto"/>
      </w:pPr>
      <w:r>
        <w:separator/>
      </w:r>
    </w:p>
  </w:footnote>
  <w:footnote w:type="continuationSeparator" w:id="1">
    <w:p w:rsidR="00105502" w:rsidRDefault="00105502" w:rsidP="00190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1C90"/>
    <w:rsid w:val="00105502"/>
    <w:rsid w:val="00190A41"/>
    <w:rsid w:val="00191615"/>
    <w:rsid w:val="001D311E"/>
    <w:rsid w:val="00354A12"/>
    <w:rsid w:val="003D3828"/>
    <w:rsid w:val="00406C84"/>
    <w:rsid w:val="004C1C90"/>
    <w:rsid w:val="005B359C"/>
    <w:rsid w:val="00660D48"/>
    <w:rsid w:val="0068678C"/>
    <w:rsid w:val="006F66A8"/>
    <w:rsid w:val="008265DF"/>
    <w:rsid w:val="00885C6C"/>
    <w:rsid w:val="008F114F"/>
    <w:rsid w:val="00925FC8"/>
    <w:rsid w:val="009520D2"/>
    <w:rsid w:val="00995BA5"/>
    <w:rsid w:val="00A047A7"/>
    <w:rsid w:val="00A300A1"/>
    <w:rsid w:val="00A4525C"/>
    <w:rsid w:val="00A62468"/>
    <w:rsid w:val="00AB2325"/>
    <w:rsid w:val="00BE640D"/>
    <w:rsid w:val="00C16F21"/>
    <w:rsid w:val="00CC2C40"/>
    <w:rsid w:val="00D41940"/>
    <w:rsid w:val="00D4347F"/>
    <w:rsid w:val="00E2514F"/>
    <w:rsid w:val="00E27D37"/>
    <w:rsid w:val="00EC0E50"/>
    <w:rsid w:val="00F82A2A"/>
    <w:rsid w:val="00FE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1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190A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19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0A41"/>
  </w:style>
  <w:style w:type="paragraph" w:styleId="Pieddepage">
    <w:name w:val="footer"/>
    <w:basedOn w:val="Normal"/>
    <w:link w:val="PieddepageCar"/>
    <w:uiPriority w:val="99"/>
    <w:unhideWhenUsed/>
    <w:rsid w:val="0019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A50B-DD12-4B79-8E7C-51553A83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gouvkairouan</dc:creator>
  <cp:keywords/>
  <dc:description/>
  <cp:lastModifiedBy>gouvkairouan</cp:lastModifiedBy>
  <cp:revision>18</cp:revision>
  <cp:lastPrinted>2019-11-06T15:18:00Z</cp:lastPrinted>
  <dcterms:created xsi:type="dcterms:W3CDTF">2016-06-21T07:33:00Z</dcterms:created>
  <dcterms:modified xsi:type="dcterms:W3CDTF">2019-11-06T15:34:00Z</dcterms:modified>
</cp:coreProperties>
</file>